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Publikációs </w:t>
      </w:r>
      <w:r w:rsidRPr="009863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követelmények</w:t>
      </w:r>
    </w:p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Tanulmányainak nyolc féléve alatt, illetve dolgozatának benyújtásáig, a hallgatónak öt lektorált tanulmányt kell megjelentetnie pszichológiai tartalommal, a PhD kutatási témájához kapcsolódóan. A kutatási témához kapcsolódásnak egy </w:t>
      </w:r>
      <w:proofErr w:type="spellStart"/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valid</w:t>
      </w:r>
      <w:proofErr w:type="spellEnd"/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jelzőmozzanata az első szerzőség. A nemzetközi és a kiemelt magyar nyelvű publikáció esetén ez követelmény. Ha egy publikációt egynél több doktori hallgató szeretne érvényesíteni, mint az értekezését alátámasztó publikációt, a személyes hozzájárulás megkülönböztethetőségét a DEENK felé igazolni kell. </w:t>
      </w:r>
    </w:p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szükséges öt publikáció négy (1-4.) kategóriába esik. A következő táblázat arról informál, hogy egy olyan hallgató, aki sem többet, sem kevesebbet nem teljesít, mint a publikációs követelmények, melyik publikációtípusból hány publikációt teljesít. A táblázatban a hátrébb sorolt publikációt helyettesítheti előrébb sorolt publikáció. Ezért azt is megadjuk, hogy egy publikációtípusból maximum hány lehet az öt publikációban. </w:t>
      </w:r>
    </w:p>
    <w:tbl>
      <w:tblPr>
        <w:tblStyle w:val="Tblzategyszer2"/>
        <w:tblW w:w="0" w:type="auto"/>
        <w:tblLook w:val="04A0" w:firstRow="1" w:lastRow="0" w:firstColumn="1" w:lastColumn="0" w:noHBand="0" w:noVBand="1"/>
      </w:tblPr>
      <w:tblGrid>
        <w:gridCol w:w="687"/>
        <w:gridCol w:w="3403"/>
        <w:gridCol w:w="2568"/>
        <w:gridCol w:w="2268"/>
      </w:tblGrid>
      <w:tr w:rsidR="00986301" w:rsidRPr="00986301" w:rsidTr="00B84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986301" w:rsidRPr="00986301" w:rsidRDefault="00986301" w:rsidP="00B8476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3" w:type="dxa"/>
          </w:tcPr>
          <w:p w:rsidR="00986301" w:rsidRPr="00986301" w:rsidRDefault="00986301" w:rsidP="00B84766">
            <w:pPr>
              <w:spacing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hu-HU"/>
              </w:rPr>
              <w:t>Publikáció típusa</w:t>
            </w:r>
          </w:p>
        </w:tc>
        <w:tc>
          <w:tcPr>
            <w:tcW w:w="2568" w:type="dxa"/>
          </w:tcPr>
          <w:p w:rsidR="00986301" w:rsidRPr="00986301" w:rsidRDefault="00986301" w:rsidP="00B84766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hu-HU"/>
              </w:rPr>
              <w:t xml:space="preserve">Alapértelmezés: </w:t>
            </w:r>
          </w:p>
          <w:p w:rsidR="00986301" w:rsidRPr="00986301" w:rsidRDefault="00986301" w:rsidP="00B84766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hu-HU"/>
              </w:rPr>
              <w:t>A publikációs követelményeket teljesítő, de nem túlteljesítő hallgató publikációi</w:t>
            </w:r>
          </w:p>
        </w:tc>
        <w:tc>
          <w:tcPr>
            <w:tcW w:w="2268" w:type="dxa"/>
          </w:tcPr>
          <w:p w:rsidR="00986301" w:rsidRPr="00986301" w:rsidRDefault="00986301" w:rsidP="00B84766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hu-HU"/>
              </w:rPr>
              <w:t>Az ötből maximum ennyi eshet e kategóriába</w:t>
            </w:r>
          </w:p>
        </w:tc>
      </w:tr>
      <w:tr w:rsidR="00986301" w:rsidRPr="00986301" w:rsidTr="00B8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986301" w:rsidRPr="00986301" w:rsidRDefault="00986301" w:rsidP="00B8476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03" w:type="dxa"/>
          </w:tcPr>
          <w:p w:rsidR="00986301" w:rsidRPr="00986301" w:rsidRDefault="00986301" w:rsidP="00B84766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Nemzetközi  </w:t>
            </w:r>
            <w:proofErr w:type="spellStart"/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folyóiratpublikáció</w:t>
            </w:r>
            <w:proofErr w:type="spellEnd"/>
            <w:proofErr w:type="gramEnd"/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idegen nyelven</w:t>
            </w:r>
          </w:p>
        </w:tc>
        <w:tc>
          <w:tcPr>
            <w:tcW w:w="2568" w:type="dxa"/>
          </w:tcPr>
          <w:p w:rsidR="00986301" w:rsidRPr="00986301" w:rsidRDefault="00986301" w:rsidP="00B84766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268" w:type="dxa"/>
          </w:tcPr>
          <w:p w:rsidR="00986301" w:rsidRPr="00986301" w:rsidRDefault="00986301" w:rsidP="00B84766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5 </w:t>
            </w:r>
          </w:p>
        </w:tc>
      </w:tr>
      <w:tr w:rsidR="00986301" w:rsidRPr="00986301" w:rsidTr="00B84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986301" w:rsidRPr="00986301" w:rsidRDefault="00986301" w:rsidP="00B8476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03" w:type="dxa"/>
          </w:tcPr>
          <w:p w:rsidR="00986301" w:rsidRPr="00986301" w:rsidRDefault="00986301" w:rsidP="00B84766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 nyelvű publikáció kiemelt folyóiratban</w:t>
            </w:r>
          </w:p>
        </w:tc>
        <w:tc>
          <w:tcPr>
            <w:tcW w:w="2568" w:type="dxa"/>
          </w:tcPr>
          <w:p w:rsidR="00986301" w:rsidRPr="00986301" w:rsidRDefault="00986301" w:rsidP="00B84766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268" w:type="dxa"/>
          </w:tcPr>
          <w:p w:rsidR="00986301" w:rsidRPr="00986301" w:rsidRDefault="00986301" w:rsidP="00B84766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</w:tr>
      <w:tr w:rsidR="00986301" w:rsidRPr="00986301" w:rsidTr="00B84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986301" w:rsidRPr="00986301" w:rsidRDefault="00986301" w:rsidP="00B8476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03" w:type="dxa"/>
          </w:tcPr>
          <w:p w:rsidR="00986301" w:rsidRPr="00986301" w:rsidRDefault="00986301" w:rsidP="00B84766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Lektorált magyar nyelvű publikáció nem kiemelt folyóiratban</w:t>
            </w:r>
          </w:p>
        </w:tc>
        <w:tc>
          <w:tcPr>
            <w:tcW w:w="2568" w:type="dxa"/>
          </w:tcPr>
          <w:p w:rsidR="00986301" w:rsidRPr="00986301" w:rsidRDefault="00986301" w:rsidP="00B84766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268" w:type="dxa"/>
          </w:tcPr>
          <w:p w:rsidR="00986301" w:rsidRPr="00986301" w:rsidRDefault="00986301" w:rsidP="00B84766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</w:tr>
      <w:tr w:rsidR="00986301" w:rsidRPr="00986301" w:rsidTr="00B847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:rsidR="00986301" w:rsidRPr="00986301" w:rsidRDefault="00986301" w:rsidP="00B8476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403" w:type="dxa"/>
          </w:tcPr>
          <w:p w:rsidR="00986301" w:rsidRPr="00986301" w:rsidRDefault="00986301" w:rsidP="00B84766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Lektorált publikáció szerkesztett kötetben</w:t>
            </w:r>
          </w:p>
        </w:tc>
        <w:tc>
          <w:tcPr>
            <w:tcW w:w="2568" w:type="dxa"/>
          </w:tcPr>
          <w:p w:rsidR="00986301" w:rsidRPr="00986301" w:rsidRDefault="00986301" w:rsidP="00B84766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268" w:type="dxa"/>
          </w:tcPr>
          <w:p w:rsidR="00986301" w:rsidRPr="00986301" w:rsidRDefault="00986301" w:rsidP="00B84766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86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</w:tbl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</w:p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következőkben az egyes publikációtípusokat specifikáljuk.</w:t>
      </w:r>
      <w:bookmarkStart w:id="0" w:name="_GoBack"/>
      <w:bookmarkEnd w:id="0"/>
    </w:p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</w:t>
      </w:r>
      <w:proofErr w:type="gramStart"/>
      <w:r w:rsidRPr="009863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Nemzetközi  </w:t>
      </w:r>
      <w:proofErr w:type="spellStart"/>
      <w:r w:rsidRPr="009863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folyóiratpublikáció</w:t>
      </w:r>
      <w:proofErr w:type="spellEnd"/>
      <w:proofErr w:type="gramEnd"/>
      <w:r w:rsidRPr="009863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idegen (jellemzően angol) nyelven</w:t>
      </w:r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A folyóirat a SCIMAGO és/vagy SCOPUS rendszerek által számon tartott. A folyóiratot nem feltétlenül muszáj a pszichológiatudománynak indexálni, hiszen pszichológiai tartalmakat, különösen alkalmazott területeken, a társtudományok lapjai is közölnek. A nemzetköziség jelentése: nemzetközi szerkesztőbizottsága van.</w:t>
      </w:r>
    </w:p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2. Magyar nyelvű publikáció kiemelt folyóiratban</w:t>
      </w:r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Öt magyar nyelvű folyóiratot tartunk számon kiemeltként: Alkalmazott Pszichológia; Magyar Pszichológiai Szemle; Mentálhigiéné és </w:t>
      </w:r>
      <w:proofErr w:type="spellStart"/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Pszichoszomatika</w:t>
      </w:r>
      <w:proofErr w:type="spellEnd"/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; </w:t>
      </w:r>
      <w:proofErr w:type="spellStart"/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Psychiatria</w:t>
      </w:r>
      <w:proofErr w:type="spellEnd"/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Hungarica; Pszichoterápia</w:t>
      </w:r>
    </w:p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 Lektorált magyar nyelvű publikáció nem kiemelt folyóiratban</w:t>
      </w:r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A lektoráltságot az „</w:t>
      </w:r>
      <w:proofErr w:type="spellStart"/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mtmt</w:t>
      </w:r>
      <w:proofErr w:type="spellEnd"/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szerint lektorált” jelentéssel értve. </w:t>
      </w:r>
    </w:p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4. Lektorált publikáció szerkesztett kötetben</w:t>
      </w:r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Minimum 20000 karaktert elérő közlemény.</w:t>
      </w:r>
    </w:p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Ajánlások:</w:t>
      </w:r>
    </w:p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követelmények teljesítéséhez a témavezetővel szisztematikusan fel kell építeni a megjelenés helyeit és formáit. A tanulmányi és kutatási szakasz két évében jellemzően szakirodalmi áttekintések születnek. </w:t>
      </w:r>
      <w:r w:rsidRPr="00986301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Ebben az időszakban lehet képes a doktorandusz az első kutatási részeredményeinek bemutatására tanulmányokban. </w:t>
      </w:r>
    </w:p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A második két évben (kutatási és disszertációs rész) van realitása a többi publikáció teljesítésének. A publikációs követelményeket a házi védésre bocsájtás előtt kell teljesíteni. </w:t>
      </w:r>
    </w:p>
    <w:p w:rsidR="00986301" w:rsidRPr="00986301" w:rsidRDefault="00986301" w:rsidP="00986301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986301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Teljesítettnek az a publikáció számít, ami megjelent vagy közlésre elfogadott. Sokszor a benyújtástól a közlésre elfogadásig igen hosszú idő telik el, ezzel érdemes számolni, illetve a nemzetközi lapoknál érdemes tájékozódni – ha a honlapon elérhetőek ezek a típusú adatok –, hogy a benyújtott kéziratok hány %-át fogadják el, mennyi az átlagos időtartama az első szerkesztői döntés megszületésének, és mennyi az átlagos időtartama a közlésre elfogadásig vezető ügymenetnek.  </w:t>
      </w:r>
    </w:p>
    <w:p w:rsidR="006F43C2" w:rsidRPr="00986301" w:rsidRDefault="00986301" w:rsidP="00986301">
      <w:pPr>
        <w:rPr>
          <w:rFonts w:ascii="Times New Roman" w:hAnsi="Times New Roman" w:cs="Times New Roman"/>
        </w:rPr>
      </w:pPr>
      <w:r w:rsidRPr="00986301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Ha bármilyen kétség merül fel a hallgatóban/ témavezetőben, hogy a Pszichológiai Program számára egy publikáció elfogadható-e egy adott kategóriában, érdemes a programvezetővel előre konzultálni, vagyis már a publikációs platform</w:t>
      </w:r>
      <w:r w:rsidRPr="00986301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kiválasztásához.</w:t>
      </w:r>
    </w:p>
    <w:sectPr w:rsidR="006F43C2" w:rsidRPr="00986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01"/>
    <w:rsid w:val="00976243"/>
    <w:rsid w:val="00986301"/>
    <w:rsid w:val="00F5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BAAE0-C1F6-478D-AA6B-02EFE31F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63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Tblzategyszer2">
    <w:name w:val="Plain Table 2"/>
    <w:basedOn w:val="Normltblzat"/>
    <w:uiPriority w:val="42"/>
    <w:rsid w:val="009863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1</cp:revision>
  <dcterms:created xsi:type="dcterms:W3CDTF">2026-01-22T07:26:00Z</dcterms:created>
  <dcterms:modified xsi:type="dcterms:W3CDTF">2026-01-22T07:27:00Z</dcterms:modified>
</cp:coreProperties>
</file>